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Arial" w:hAnsi="Arial" w:eastAsia="宋体" w:cs="Arial"/>
          <w:color w:val="333333"/>
          <w:sz w:val="24"/>
          <w:szCs w:val="24"/>
        </w:rPr>
      </w:pPr>
      <w:r>
        <w:rPr>
          <w:rFonts w:hint="eastAsia" w:ascii="Arial" w:hAnsi="Arial" w:eastAsia="宋体" w:cs="Arial"/>
          <w:color w:val="333333"/>
          <w:sz w:val="24"/>
          <w:szCs w:val="24"/>
        </w:rPr>
        <w:t>武汉市武昌区晒湖小学2016年“星星火炬杯”优质课案例评选资料</w:t>
      </w:r>
    </w:p>
    <w:p>
      <w:pPr>
        <w:spacing w:line="220" w:lineRule="atLeast"/>
        <w:ind w:firstLine="2880" w:firstLineChars="1200"/>
        <w:rPr>
          <w:rFonts w:ascii="Arial" w:hAnsi="Arial" w:eastAsia="宋体" w:cs="Arial"/>
          <w:color w:val="333333"/>
          <w:sz w:val="24"/>
          <w:szCs w:val="24"/>
        </w:rPr>
      </w:pPr>
      <w:r>
        <w:rPr>
          <w:rFonts w:hint="eastAsia" w:ascii="Arial" w:hAnsi="Arial" w:eastAsia="宋体" w:cs="Arial"/>
          <w:color w:val="333333"/>
          <w:sz w:val="24"/>
          <w:szCs w:val="24"/>
          <w:lang w:eastAsia="zh-CN"/>
        </w:rPr>
        <w:t>——</w:t>
      </w:r>
      <w:r>
        <w:rPr>
          <w:rFonts w:hint="eastAsia" w:ascii="Arial" w:hAnsi="Arial" w:eastAsia="宋体" w:cs="Arial"/>
          <w:color w:val="333333"/>
          <w:sz w:val="24"/>
          <w:szCs w:val="24"/>
        </w:rPr>
        <w:t>弘扬“非遗”文化</w:t>
      </w:r>
    </w:p>
    <w:p>
      <w:pPr>
        <w:spacing w:line="220" w:lineRule="atLeast"/>
        <w:rPr>
          <w:rFonts w:ascii="Arial" w:hAnsi="Arial" w:eastAsia="宋体" w:cs="Arial"/>
          <w:b/>
          <w:color w:val="333333"/>
          <w:sz w:val="24"/>
          <w:szCs w:val="24"/>
        </w:rPr>
      </w:pPr>
      <w:r>
        <w:rPr>
          <w:rFonts w:hint="eastAsia" w:ascii="Arial" w:hAnsi="Arial" w:eastAsia="宋体" w:cs="Arial"/>
          <w:b/>
          <w:color w:val="333333"/>
          <w:sz w:val="24"/>
          <w:szCs w:val="24"/>
        </w:rPr>
        <w:t>活动目标：</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1、知识与能力目标：让学生了解民族传统文化，继承与弘扬“非遗”文化。</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2、过程与方法目标：通过说节日习俗，诵经典诗词，剪“福”字，演纯阳拳，赛鲁班锁，说相声等活动，让学生在活动中领略“非遗”文化的无穷魅力。</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3、情感态度与价值观目标：增强学生的爱国情感和保护祖国传统文化的意识，从而激发对伟大祖国的挚爱之情。</w:t>
      </w:r>
    </w:p>
    <w:p>
      <w:pPr>
        <w:spacing w:line="220" w:lineRule="atLeast"/>
        <w:rPr>
          <w:rFonts w:ascii="Arial" w:hAnsi="Arial" w:eastAsia="宋体" w:cs="Arial"/>
          <w:b/>
          <w:color w:val="333333"/>
          <w:sz w:val="24"/>
          <w:szCs w:val="24"/>
        </w:rPr>
      </w:pPr>
      <w:r>
        <w:rPr>
          <w:rFonts w:hint="eastAsia" w:ascii="Arial" w:hAnsi="Arial" w:eastAsia="宋体" w:cs="Arial"/>
          <w:b/>
          <w:color w:val="333333"/>
          <w:sz w:val="24"/>
          <w:szCs w:val="24"/>
        </w:rPr>
        <w:t>活动准备：</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1、了解有关“非遗”文化，了解传统文化中丰富的内容。</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2、图片“福”字，鲁班锁。</w:t>
      </w:r>
      <w:bookmarkStart w:id="0" w:name="_GoBack"/>
      <w:bookmarkEnd w:id="0"/>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3、黑板中间写“弘扬“非遗”文化”的标题。</w:t>
      </w:r>
    </w:p>
    <w:p>
      <w:pPr>
        <w:spacing w:line="220" w:lineRule="atLeast"/>
        <w:rPr>
          <w:rFonts w:ascii="Arial" w:hAnsi="Arial" w:eastAsia="宋体" w:cs="Arial"/>
          <w:color w:val="333333"/>
          <w:sz w:val="24"/>
          <w:szCs w:val="24"/>
        </w:rPr>
      </w:pPr>
      <w:r>
        <w:rPr>
          <w:rFonts w:hint="eastAsia" w:ascii="Arial" w:hAnsi="Arial" w:eastAsia="宋体" w:cs="Arial"/>
          <w:b/>
          <w:color w:val="333333"/>
          <w:sz w:val="24"/>
          <w:szCs w:val="24"/>
        </w:rPr>
        <w:t>活动人员：</w:t>
      </w:r>
      <w:r>
        <w:rPr>
          <w:rFonts w:hint="eastAsia" w:ascii="Arial" w:hAnsi="Arial" w:eastAsia="宋体" w:cs="Arial"/>
          <w:color w:val="333333"/>
          <w:sz w:val="24"/>
          <w:szCs w:val="24"/>
        </w:rPr>
        <w:t>五年级一班全体师生。</w:t>
      </w:r>
    </w:p>
    <w:p>
      <w:pPr>
        <w:spacing w:line="220" w:lineRule="atLeast"/>
        <w:rPr>
          <w:rFonts w:ascii="Arial" w:hAnsi="Arial" w:eastAsia="宋体" w:cs="Arial"/>
          <w:b/>
          <w:color w:val="333333"/>
          <w:sz w:val="24"/>
          <w:szCs w:val="24"/>
        </w:rPr>
      </w:pPr>
      <w:r>
        <w:rPr>
          <w:rFonts w:hint="eastAsia" w:ascii="Arial" w:hAnsi="Arial" w:eastAsia="宋体" w:cs="Arial"/>
          <w:b/>
          <w:color w:val="333333"/>
          <w:sz w:val="24"/>
          <w:szCs w:val="24"/>
        </w:rPr>
        <w:t>活动过程：</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一、全体集合报数，大队长向中队辅导员汇报人数并申请开展中队活动。</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二、出旗，唱队歌。</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三、主持人宣布“非遗”文化主题中队会正式开始。</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四、说传统佳节</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少先队员讲述“非遗”文化中节日习俗的来历与相关故事。</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小结：从这些流传至今的节日风俗里，可以清晰地看到古代人民社会生活的精彩画面。</w:t>
      </w:r>
      <w:r>
        <w:rPr>
          <w:rFonts w:ascii="Arial" w:hAnsi="Arial" w:eastAsia="宋体" w:cs="Arial"/>
          <w:color w:val="333333"/>
          <w:sz w:val="24"/>
          <w:szCs w:val="24"/>
        </w:rPr>
        <w:t>中国的</w:t>
      </w:r>
      <w:r>
        <w:fldChar w:fldCharType="begin"/>
      </w:r>
      <w:r>
        <w:instrText xml:space="preserve"> HYPERLINK "http://baike.so.com/doc/5443037.html" \t "_blank" </w:instrText>
      </w:r>
      <w:r>
        <w:fldChar w:fldCharType="separate"/>
      </w:r>
      <w:r>
        <w:rPr>
          <w:rFonts w:ascii="Arial" w:hAnsi="Arial" w:eastAsia="宋体" w:cs="Arial"/>
          <w:color w:val="333333"/>
          <w:sz w:val="24"/>
          <w:szCs w:val="24"/>
        </w:rPr>
        <w:t>传统</w:t>
      </w:r>
      <w:r>
        <w:rPr>
          <w:rFonts w:ascii="Arial" w:hAnsi="Arial" w:eastAsia="宋体" w:cs="Arial"/>
          <w:color w:val="333333"/>
          <w:sz w:val="24"/>
          <w:szCs w:val="24"/>
        </w:rPr>
        <w:fldChar w:fldCharType="end"/>
      </w:r>
      <w:r>
        <w:fldChar w:fldCharType="begin"/>
      </w:r>
      <w:r>
        <w:instrText xml:space="preserve"> HYPERLINK "http://baike.so.com/doc/2054726-2173971.html" \t "_blank" </w:instrText>
      </w:r>
      <w:r>
        <w:fldChar w:fldCharType="separate"/>
      </w:r>
      <w:r>
        <w:rPr>
          <w:rFonts w:ascii="Arial" w:hAnsi="Arial" w:eastAsia="宋体" w:cs="Arial"/>
          <w:color w:val="333333"/>
          <w:sz w:val="24"/>
          <w:szCs w:val="24"/>
        </w:rPr>
        <w:t>节日</w:t>
      </w:r>
      <w:r>
        <w:rPr>
          <w:rFonts w:ascii="Arial" w:hAnsi="Arial" w:eastAsia="宋体" w:cs="Arial"/>
          <w:color w:val="333333"/>
          <w:sz w:val="24"/>
          <w:szCs w:val="24"/>
        </w:rPr>
        <w:fldChar w:fldCharType="end"/>
      </w:r>
      <w:r>
        <w:rPr>
          <w:rFonts w:ascii="Arial" w:hAnsi="Arial" w:eastAsia="宋体" w:cs="Arial"/>
          <w:color w:val="333333"/>
          <w:sz w:val="24"/>
          <w:szCs w:val="24"/>
        </w:rPr>
        <w:t>形式多样，内容丰富多样，是我们</w:t>
      </w:r>
      <w:r>
        <w:fldChar w:fldCharType="begin"/>
      </w:r>
      <w:r>
        <w:instrText xml:space="preserve"> HYPERLINK "http://baike.so.com/doc/5581462-5794351.html" \t "_blank" </w:instrText>
      </w:r>
      <w:r>
        <w:fldChar w:fldCharType="separate"/>
      </w:r>
      <w:r>
        <w:rPr>
          <w:rFonts w:ascii="Arial" w:hAnsi="Arial" w:eastAsia="宋体" w:cs="Arial"/>
          <w:color w:val="333333"/>
          <w:sz w:val="24"/>
          <w:szCs w:val="24"/>
        </w:rPr>
        <w:t>中华</w:t>
      </w:r>
      <w:r>
        <w:rPr>
          <w:rFonts w:ascii="Arial" w:hAnsi="Arial" w:eastAsia="宋体" w:cs="Arial"/>
          <w:color w:val="333333"/>
          <w:sz w:val="24"/>
          <w:szCs w:val="24"/>
        </w:rPr>
        <w:fldChar w:fldCharType="end"/>
      </w:r>
      <w:r>
        <w:fldChar w:fldCharType="begin"/>
      </w:r>
      <w:r>
        <w:instrText xml:space="preserve"> HYPERLINK "http://baike.so.com/doc/5333870-5569307.html" \t "_blank" </w:instrText>
      </w:r>
      <w:r>
        <w:fldChar w:fldCharType="separate"/>
      </w:r>
      <w:r>
        <w:rPr>
          <w:rFonts w:ascii="Arial" w:hAnsi="Arial" w:eastAsia="宋体" w:cs="Arial"/>
          <w:color w:val="333333"/>
          <w:sz w:val="24"/>
          <w:szCs w:val="24"/>
        </w:rPr>
        <w:t>民族</w:t>
      </w:r>
      <w:r>
        <w:rPr>
          <w:rFonts w:ascii="Arial" w:hAnsi="Arial" w:eastAsia="宋体" w:cs="Arial"/>
          <w:color w:val="333333"/>
          <w:sz w:val="24"/>
          <w:szCs w:val="24"/>
        </w:rPr>
        <w:fldChar w:fldCharType="end"/>
      </w:r>
      <w:r>
        <w:rPr>
          <w:rFonts w:ascii="Arial" w:hAnsi="Arial" w:eastAsia="宋体" w:cs="Arial"/>
          <w:color w:val="333333"/>
          <w:sz w:val="24"/>
          <w:szCs w:val="24"/>
        </w:rPr>
        <w:t>悠久的历史文化的一个组成部分。</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提问：除了这些传统节日，你们还知道哪些“非遗”文化呢？</w:t>
      </w:r>
    </w:p>
    <w:p>
      <w:pPr>
        <w:spacing w:line="220" w:lineRule="atLeast"/>
        <w:rPr>
          <w:rFonts w:ascii="Arial" w:hAnsi="Arial" w:eastAsia="宋体" w:cs="Arial"/>
          <w:color w:val="333333"/>
          <w:sz w:val="24"/>
          <w:szCs w:val="24"/>
        </w:rPr>
      </w:pP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五、诵古典诗词</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四位少先队员朗诵描写春夏秋冬古诗词《苏溪亭》、《小池》、《山行》、《梅花》。</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小结：中国古典诗词可是中国古代文学艺术的精髓，是中国文化长河里的瑰宝。</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吊古怀今，社会风貌，自然山水，伤情别离，尽管岁月更迭，浓厚的诗情依旧在人的精神中熠熠生辉！千古名句陪伴着我们美好的童年，幽幽书香浸润着我们蓬勃向上的心灵！</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提问：刚刚大家对“非遗”文化了解的那么多，其实我们晒湖小学就是非物质文化的试点学校，为了将这些非物质文化继承并发扬，我们学校开展了剪纸绘画，鲁班锁，纯阳拳等一系列的活动呢，你们都会哪些呢？</w:t>
      </w:r>
    </w:p>
    <w:p>
      <w:pPr>
        <w:spacing w:line="220" w:lineRule="atLeast"/>
        <w:rPr>
          <w:rFonts w:ascii="Arial" w:hAnsi="Arial" w:eastAsia="宋体" w:cs="Arial"/>
          <w:color w:val="333333"/>
          <w:sz w:val="24"/>
          <w:szCs w:val="24"/>
        </w:rPr>
      </w:pP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六、才艺展示</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1、剪纸作品展示</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活动一：学生代表康凡上台剪“福”字并介绍中国“非遗”文化--剪纸和福文化。</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活动二：所有学生展示剪纸作品，并向大家带来祝愿：祝大家幸福安康，福惠双全，福寿绵绵。</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小结：中国传统文化剪纸，又叫刻纸，是一种镂空艺术，是中华民族最为古老的民间艺术之一。</w:t>
      </w:r>
      <w:r>
        <w:rPr>
          <w:rFonts w:ascii="Arial" w:hAnsi="Arial" w:eastAsia="宋体" w:cs="Arial"/>
          <w:color w:val="333333"/>
          <w:sz w:val="24"/>
          <w:szCs w:val="24"/>
        </w:rPr>
        <w:t>所谓"福"，在过去是指"信福"、"福气"、"福运"，而现在人对福的理解是"幸福"。无论是现在还是过去，中国的老百姓都有一个共同的愿望，那就是企盼福气的到来。一个"福"字都寄托了人们对幸福生活的向往，也是对美好未来的祝愿。福文化是源自中国的</w:t>
      </w:r>
      <w:r>
        <w:fldChar w:fldCharType="begin"/>
      </w:r>
      <w:r>
        <w:instrText xml:space="preserve"> HYPERLINK "http://baike.so.com/doc/5568317-5783478.html" \t "_blank" </w:instrText>
      </w:r>
      <w:r>
        <w:fldChar w:fldCharType="separate"/>
      </w:r>
      <w:r>
        <w:rPr>
          <w:rFonts w:ascii="Arial" w:hAnsi="Arial" w:eastAsia="宋体" w:cs="Arial"/>
          <w:color w:val="333333"/>
          <w:sz w:val="24"/>
          <w:szCs w:val="24"/>
        </w:rPr>
        <w:t>民俗文化</w:t>
      </w:r>
      <w:r>
        <w:rPr>
          <w:rFonts w:ascii="Arial" w:hAnsi="Arial" w:eastAsia="宋体" w:cs="Arial"/>
          <w:color w:val="333333"/>
          <w:sz w:val="24"/>
          <w:szCs w:val="24"/>
        </w:rPr>
        <w:fldChar w:fldCharType="end"/>
      </w:r>
      <w:r>
        <w:rPr>
          <w:rFonts w:ascii="Arial" w:hAnsi="Arial" w:eastAsia="宋体" w:cs="Arial"/>
          <w:color w:val="333333"/>
          <w:sz w:val="24"/>
          <w:szCs w:val="24"/>
        </w:rPr>
        <w:t>。她的涵盖面非常广，伴随中国几千年的历史</w:t>
      </w:r>
      <w:r>
        <w:fldChar w:fldCharType="begin"/>
      </w:r>
      <w:r>
        <w:instrText xml:space="preserve"> HYPERLINK "http://baike.so.com/doc/927296-980166.html" \t "_blank" </w:instrText>
      </w:r>
      <w:r>
        <w:fldChar w:fldCharType="separate"/>
      </w:r>
      <w:r>
        <w:rPr>
          <w:rFonts w:ascii="Arial" w:hAnsi="Arial" w:eastAsia="宋体" w:cs="Arial"/>
          <w:color w:val="333333"/>
          <w:sz w:val="24"/>
          <w:szCs w:val="24"/>
        </w:rPr>
        <w:t>文明的变迁</w:t>
      </w:r>
      <w:r>
        <w:rPr>
          <w:rFonts w:ascii="Arial" w:hAnsi="Arial" w:eastAsia="宋体" w:cs="Arial"/>
          <w:color w:val="333333"/>
          <w:sz w:val="24"/>
          <w:szCs w:val="24"/>
        </w:rPr>
        <w:fldChar w:fldCharType="end"/>
      </w:r>
      <w:r>
        <w:rPr>
          <w:rFonts w:ascii="Arial" w:hAnsi="Arial" w:eastAsia="宋体" w:cs="Arial"/>
          <w:color w:val="333333"/>
          <w:sz w:val="24"/>
          <w:szCs w:val="24"/>
        </w:rPr>
        <w:t>与发展，如今已经渗透到了人们生活的点点滴滴中，她所折射出的是我们整个中华民族的生活观念及价值观。</w:t>
      </w:r>
    </w:p>
    <w:p>
      <w:pPr>
        <w:spacing w:line="220" w:lineRule="atLeast"/>
        <w:rPr>
          <w:rFonts w:ascii="Arial" w:hAnsi="Arial" w:eastAsia="宋体" w:cs="Arial"/>
          <w:color w:val="333333"/>
          <w:sz w:val="24"/>
          <w:szCs w:val="24"/>
        </w:rPr>
      </w:pP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2、纯阳拳演绎</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活动一：小品《纯阳拳》</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活动二：纯阳拳社团成员表演纯阳拳。</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活动三：武当纯阳拳二十四代弟子钱海胜老师演练纯阳拳并讲述纯阳拳的拳理。</w:t>
      </w:r>
    </w:p>
    <w:p>
      <w:pPr>
        <w:spacing w:line="220" w:lineRule="atLeast"/>
        <w:rPr>
          <w:rFonts w:ascii="Arial" w:hAnsi="Arial" w:eastAsia="宋体" w:cs="Arial"/>
          <w:color w:val="333333"/>
          <w:sz w:val="24"/>
          <w:szCs w:val="24"/>
        </w:rPr>
      </w:pPr>
      <w:r>
        <w:rPr>
          <w:rFonts w:ascii="Arial" w:hAnsi="Arial" w:eastAsia="宋体" w:cs="Arial"/>
          <w:color w:val="333333"/>
          <w:sz w:val="24"/>
          <w:szCs w:val="24"/>
        </w:rPr>
        <w:t>纯阳拳，上应合天文之象，合乎自然进化之道，以无极而生太极，以八卦自然之象而出五行阴阳变化之数;中洞悉人体经脉、气血运行之法，五脏六腑阴阳互根之理;下穷地利四时之气，五谷而生，青山不老，绿水长流，用其自然之道，运其自然之厢，动其自然之势，还其自然之童体，是谓纯阳。它集中国传统文化之开山巨著《易经》，以及《内经》、《灵》、《素》五行应象学说之精典，融会贯通成道家的上乘遗风。</w:t>
      </w:r>
    </w:p>
    <w:p>
      <w:pPr>
        <w:spacing w:line="220" w:lineRule="atLeast"/>
        <w:rPr>
          <w:rFonts w:ascii="Arial" w:hAnsi="Arial" w:eastAsia="宋体" w:cs="Arial"/>
          <w:color w:val="333333"/>
          <w:sz w:val="24"/>
          <w:szCs w:val="24"/>
        </w:rPr>
      </w:pP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3、鲁班锁pk赛</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活动：小组推荐代表上台进行鲁班锁计时pk赛</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小结：</w:t>
      </w:r>
      <w:r>
        <w:rPr>
          <w:rFonts w:ascii="Arial" w:hAnsi="Arial" w:eastAsia="宋体" w:cs="Arial"/>
          <w:color w:val="333333"/>
          <w:sz w:val="24"/>
          <w:szCs w:val="24"/>
        </w:rPr>
        <w:t>鲁班锁</w:t>
      </w:r>
      <w:r>
        <w:rPr>
          <w:rFonts w:hint="eastAsia" w:ascii="Arial" w:hAnsi="Arial" w:eastAsia="宋体" w:cs="Arial"/>
          <w:color w:val="333333"/>
          <w:sz w:val="24"/>
          <w:szCs w:val="24"/>
        </w:rPr>
        <w:t>，</w:t>
      </w:r>
      <w:r>
        <w:rPr>
          <w:rFonts w:ascii="Arial" w:hAnsi="Arial" w:eastAsia="宋体" w:cs="Arial"/>
          <w:color w:val="333333"/>
          <w:sz w:val="24"/>
          <w:szCs w:val="24"/>
        </w:rPr>
        <w:t>也叫八卦锁、孔明锁，曾广泛流传于汉族民间的智力玩具。</w:t>
      </w:r>
      <w:r>
        <w:rPr>
          <w:rFonts w:hint="eastAsia" w:ascii="Arial" w:hAnsi="Arial" w:eastAsia="宋体" w:cs="Arial"/>
          <w:color w:val="333333"/>
          <w:sz w:val="24"/>
          <w:szCs w:val="24"/>
        </w:rPr>
        <w:t>不用钉子和绳子，完全靠自身结构的连接支撑，就像一张纸对折一下就能够立得起来，展现了一种看似简单，却凝结着不平凡的智慧。晒湖小学将其引入校园，成为学生的一门兴趣课，不仅丰富了学生的知识与视野，也是对中国传统文化的一种继承。</w:t>
      </w:r>
    </w:p>
    <w:p>
      <w:pPr>
        <w:spacing w:line="220" w:lineRule="atLeast"/>
        <w:rPr>
          <w:rFonts w:hint="eastAsia" w:ascii="Arial" w:hAnsi="Arial" w:eastAsia="宋体" w:cs="Arial"/>
          <w:color w:val="333333"/>
          <w:sz w:val="24"/>
          <w:szCs w:val="24"/>
        </w:rPr>
      </w:pPr>
      <w:r>
        <w:rPr>
          <w:rFonts w:hint="eastAsia" w:ascii="Arial" w:hAnsi="Arial" w:eastAsia="宋体" w:cs="Arial"/>
          <w:color w:val="333333"/>
          <w:sz w:val="24"/>
          <w:szCs w:val="24"/>
        </w:rPr>
        <w:t>4、相声《读书好》</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小结：源远流长、博大精深的中华民族文化，如同耀眼的星座，光耀了悠悠五千年，中国传统文化是古老文化的智慧结晶，是中国文化和中华精神形成的基本根源，也是我们应该生生不息传递的瑰宝，怎样继承“非遗”文化？作为小学生，可以多读书，学习中国传统文化。</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六、中队辅导员总结。</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我们伟大的祖国拥有数千年的传统文化，五彩缤纷的文学遗产，让我们领会了博大的情怀，感悟精深的文化。</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作为新世纪的主人，我们不仅要继承民族传统文化，还要弘扬这些优秀的文化传统，让它在世界的舞台上绽放魅力。</w:t>
      </w:r>
    </w:p>
    <w:p>
      <w:pPr>
        <w:spacing w:line="220" w:lineRule="atLeast"/>
        <w:rPr>
          <w:rFonts w:ascii="Arial" w:hAnsi="Arial" w:eastAsia="宋体" w:cs="Arial"/>
          <w:color w:val="333333"/>
          <w:sz w:val="24"/>
          <w:szCs w:val="24"/>
        </w:rPr>
      </w:pPr>
      <w:r>
        <w:rPr>
          <w:rFonts w:hint="eastAsia" w:ascii="Arial" w:hAnsi="Arial" w:eastAsia="宋体" w:cs="Arial"/>
          <w:color w:val="333333"/>
          <w:sz w:val="24"/>
          <w:szCs w:val="24"/>
        </w:rPr>
        <w:t>七、中队长宣布活动结束，退旗。</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A00002BF" w:usb1="78CF7CFA" w:usb2="00000016" w:usb3="00000000" w:csb0="6016019D" w:csb1="D3F7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A2291"/>
    <w:rsid w:val="001957AF"/>
    <w:rsid w:val="00242BEC"/>
    <w:rsid w:val="00323B43"/>
    <w:rsid w:val="003D37D8"/>
    <w:rsid w:val="00426133"/>
    <w:rsid w:val="004358AB"/>
    <w:rsid w:val="006C41A9"/>
    <w:rsid w:val="007D5168"/>
    <w:rsid w:val="008B7726"/>
    <w:rsid w:val="008C2C12"/>
    <w:rsid w:val="009A1DD3"/>
    <w:rsid w:val="00A80F5B"/>
    <w:rsid w:val="00AA0DF1"/>
    <w:rsid w:val="00AB6151"/>
    <w:rsid w:val="00AC1CBB"/>
    <w:rsid w:val="00B16F5E"/>
    <w:rsid w:val="00D31D50"/>
    <w:rsid w:val="00D718DA"/>
    <w:rsid w:val="00EB06A8"/>
    <w:rsid w:val="00F53515"/>
    <w:rsid w:val="16B723B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5">
    <w:name w:val="Emphasis"/>
    <w:basedOn w:val="4"/>
    <w:qFormat/>
    <w:uiPriority w:val="20"/>
    <w:rPr>
      <w:i/>
      <w:iCs/>
    </w:rPr>
  </w:style>
  <w:style w:type="character" w:styleId="6">
    <w:name w:val="Hyperlink"/>
    <w:basedOn w:val="4"/>
    <w:unhideWhenUsed/>
    <w:uiPriority w:val="99"/>
    <w:rPr>
      <w:color w:val="0000FF"/>
      <w:u w:val="single"/>
    </w:rPr>
  </w:style>
  <w:style w:type="character" w:customStyle="1" w:styleId="8">
    <w:name w:val="页眉 Char"/>
    <w:basedOn w:val="4"/>
    <w:link w:val="3"/>
    <w:semiHidden/>
    <w:qFormat/>
    <w:uiPriority w:val="99"/>
    <w:rPr>
      <w:rFonts w:ascii="Tahoma" w:hAnsi="Tahoma"/>
      <w:sz w:val="18"/>
      <w:szCs w:val="18"/>
    </w:rPr>
  </w:style>
  <w:style w:type="character" w:customStyle="1" w:styleId="9">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325</Words>
  <Characters>1853</Characters>
  <Lines>15</Lines>
  <Paragraphs>4</Paragraphs>
  <TotalTime>0</TotalTime>
  <ScaleCrop>false</ScaleCrop>
  <LinksUpToDate>false</LinksUpToDate>
  <CharactersWithSpaces>2174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ThinkPad</dc:creator>
  <cp:lastModifiedBy>Administrator</cp:lastModifiedBy>
  <dcterms:modified xsi:type="dcterms:W3CDTF">2016-11-30T12:02:39Z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